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度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bdr w:val="single" w:color="auto" w:sz="4" w:space="0"/>
              </w:rPr>
            </w:pPr>
            <w:r>
              <w:rPr>
                <w:rFonts w:hint="eastAsia"/>
                <w:sz w:val="32"/>
                <w:szCs w:val="32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 号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BJSWDX-</w:t>
            </w: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jc w:val="center"/>
        <w:rPr>
          <w:rFonts w:hint="eastAsia" w:ascii="Calibri" w:hAnsi="Calibri" w:eastAsia="黑体"/>
          <w:b/>
          <w:sz w:val="48"/>
          <w:szCs w:val="48"/>
          <w:lang w:val="en"/>
        </w:rPr>
      </w:pPr>
      <w:r>
        <w:rPr>
          <w:rFonts w:hint="eastAsia" w:ascii="Calibri" w:hAnsi="Calibri" w:eastAsia="黑体"/>
          <w:sz w:val="48"/>
        </w:rPr>
        <w:t>中共宝鸡市委党校（行政学院）</w:t>
      </w:r>
    </w:p>
    <w:p>
      <w:pPr>
        <w:jc w:val="center"/>
        <w:rPr>
          <w:rFonts w:hint="eastAsia" w:ascii="Calibri" w:hAnsi="Calibri" w:eastAsia="黑体"/>
          <w:sz w:val="52"/>
        </w:rPr>
      </w:pPr>
      <w:r>
        <w:rPr>
          <w:rFonts w:hint="eastAsia" w:ascii="Calibri" w:hAnsi="Calibri" w:eastAsia="黑体"/>
          <w:sz w:val="48"/>
        </w:rPr>
        <w:t>校级课题申报表</w:t>
      </w:r>
    </w:p>
    <w:p>
      <w:pPr>
        <w:spacing w:line="520" w:lineRule="atLeast"/>
        <w:jc w:val="center"/>
        <w:rPr>
          <w:rFonts w:hint="eastAsia" w:eastAsia="黑体"/>
          <w:sz w:val="48"/>
          <w:szCs w:val="2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323215</wp:posOffset>
                </wp:positionV>
                <wp:extent cx="1388745" cy="2886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8745" cy="288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/>
                              <w:jc w:val="distribute"/>
                              <w:textAlignment w:val="auto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/>
                                <w:spacing w:val="-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-30"/>
                                <w:sz w:val="32"/>
                                <w:szCs w:val="32"/>
                              </w:rPr>
                              <w:t>课题组成员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宋体" w:hAnsi="宋体"/>
                                <w:spacing w:val="-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-30"/>
                                <w:sz w:val="32"/>
                                <w:szCs w:val="32"/>
                              </w:rPr>
                              <w:t>申请人所在处室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填表日期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25.45pt;height:227.3pt;width:109.35pt;z-index:251658240;mso-width-relative:page;mso-height-relative:page;" filled="f" stroked="f" coordsize="21600,21600" o:gfxdata="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X/BhOdUAAAAIAQAADwAAAAAAAAABACAAAAA4AAAAZHJzL2Rvd25yZXYueG1sUEsBAhQAFAAA&#10;AAgAh07iQH10R6yjAQAAIwMAAA4AAAAAAAAAAQAgAAAAO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/>
                        <w:jc w:val="distribute"/>
                        <w:textAlignment w:val="auto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/>
                          <w:spacing w:val="-3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pacing w:val="-30"/>
                          <w:sz w:val="32"/>
                          <w:szCs w:val="32"/>
                        </w:rPr>
                        <w:t>课题组成员</w:t>
                      </w:r>
                    </w:p>
                    <w:p>
                      <w:pPr>
                        <w:jc w:val="distribute"/>
                        <w:rPr>
                          <w:rFonts w:hint="eastAsia" w:ascii="宋体" w:hAnsi="宋体"/>
                          <w:spacing w:val="-3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pacing w:val="-30"/>
                          <w:sz w:val="32"/>
                          <w:szCs w:val="32"/>
                        </w:rPr>
                        <w:t>申请人所在处室</w:t>
                      </w:r>
                    </w:p>
                    <w:p>
                      <w:pPr>
                        <w:jc w:val="distribute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填表日期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297180</wp:posOffset>
                </wp:positionV>
                <wp:extent cx="41338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3.4pt;height:0pt;width:325.5pt;z-index:251659264;mso-width-relative:page;mso-height-relative:page;" filled="f" stroked="t" coordsize="21600,21600" o:gfxdata="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X2/33XAAAACQEAAA8AAAAAAAAAAQAgAAAAOAAAAGRycy9kb3ducmV2LnhtbFBL&#10;AQIUABQAAAAIAIdO4kCWj7rK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0288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g+fiHXAAAACQEAAA8AAAAAAAAAAQAgAAAAOAAAAGRycy9kb3ducmV2LnhtbFBL&#10;AQIUABQAAAAIAIdO4kCU0GSe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1312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g+fiHXAAAACQEAAA8AAAAAAAAAAQAgAAAAOAAAAGRycy9kb3ducmV2LnhtbFBL&#10;AQIUABQAAAAIAIdO4kDbSw7r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      </w: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2336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g+fiHXAAAACQEAAA8AAAAAAAAAAQAgAAAAOAAAAGRycy9kb3ducmV2LnhtbFBL&#10;AQIUABQAAAAIAIdO4kDZFNC/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3360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g+fiHXAAAACQEAAA8AAAAAAAAAAQAgAAAAOAAAAGRycy9kb3ducmV2LnhtbFBL&#10;AQIUABQAAAAIAIdO4kDf9bJC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4384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Gg+fiHXAAAACQEAAA8AAAAAAAAAAQAgAAAAOAAAAGRycy9kb3ducmV2LnhtbFBL&#10;AQIUABQAAAAIAIdO4kDdqmwW4QEAAKgDAAAOAAAAAAAAAAEAIAAAADw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                  </w: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308610</wp:posOffset>
                </wp:positionV>
                <wp:extent cx="4133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3pt;height:0pt;width:325.5pt;z-index:251665408;mso-width-relative:page;mso-height-relative:page;" filled="f" stroked="t" coordsize="21600,21600" o:gfxdata="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aD5+IdcAAAAJAQAADwAAAAAAAAABACAAAAA4AAAAZHJzL2Rvd25yZXYueG1sUEsB&#10;AhQAFAAAAAgAh07iQEHDZ6jgAQAAqAMAAA4AAAAAAAAAAQAgAAAAPA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Calibri" w:hAnsi="Calibri" w:eastAsia="仿宋_GB2312"/>
          <w:sz w:val="30"/>
        </w:rPr>
      </w:pPr>
      <w:r>
        <w:rPr>
          <w:rFonts w:hint="eastAsia" w:ascii="Calibri" w:hAnsi="Calibri" w:eastAsia="仿宋_GB2312"/>
          <w:sz w:val="32"/>
        </w:rPr>
        <w:t>中共宝鸡市委党校印制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申 请 须 知</w:t>
      </w:r>
    </w:p>
    <w:p>
      <w:pPr>
        <w:rPr>
          <w:rFonts w:hint="eastAsia" w:eastAsia="黑体"/>
          <w:sz w:val="44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一、“课题负责人”应为课题研究的主要设计人。</w:t>
      </w:r>
    </w:p>
    <w:p>
      <w:pPr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二、《申请书》及《论证活页》</w:t>
      </w:r>
      <w:r>
        <w:rPr>
          <w:rFonts w:hint="eastAsia" w:ascii="仿宋" w:hAnsi="仿宋" w:eastAsia="仿宋"/>
          <w:color w:val="000000"/>
          <w:sz w:val="32"/>
          <w:szCs w:val="32"/>
        </w:rPr>
        <w:t>采用仿宋四号字体填写，</w:t>
      </w:r>
      <w:r>
        <w:rPr>
          <w:rFonts w:hint="eastAsia" w:ascii="仿宋_GB2312" w:hAnsi="宋体" w:eastAsia="仿宋_GB2312"/>
          <w:sz w:val="32"/>
        </w:rPr>
        <w:t>左侧装订，一式5份。申请人所在处室审核签字后，报送科研处。</w:t>
      </w:r>
    </w:p>
    <w:p>
      <w:pPr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三、凡递交的申请书及附件不再退还，请自留底稿。</w:t>
      </w:r>
    </w:p>
    <w:p>
      <w:pPr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四、研究报告(或调研报告)均不少于6000字，专著不少于15万字。课题完成时间以校课题申报通知要求为准。</w:t>
      </w:r>
    </w:p>
    <w:p>
      <w:pPr>
        <w:spacing w:line="520" w:lineRule="exact"/>
        <w:jc w:val="center"/>
        <w:rPr>
          <w:rFonts w:hint="eastAsia" w:eastAsia="黑体"/>
          <w:sz w:val="44"/>
        </w:rPr>
      </w:pPr>
    </w:p>
    <w:p>
      <w:pPr>
        <w:spacing w:line="520" w:lineRule="exact"/>
        <w:jc w:val="center"/>
        <w:rPr>
          <w:rFonts w:hint="eastAsia" w:eastAsia="黑体"/>
          <w:sz w:val="44"/>
        </w:rPr>
      </w:pPr>
    </w:p>
    <w:p>
      <w:pPr>
        <w:spacing w:line="520" w:lineRule="exact"/>
        <w:jc w:val="center"/>
        <w:rPr>
          <w:rFonts w:hint="eastAsia" w:eastAsia="黑体"/>
          <w:sz w:val="44"/>
        </w:rPr>
      </w:pPr>
    </w:p>
    <w:p>
      <w:pPr>
        <w:spacing w:line="52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申请者承诺</w:t>
      </w:r>
    </w:p>
    <w:p>
      <w:pPr>
        <w:spacing w:line="520" w:lineRule="exact"/>
        <w:jc w:val="center"/>
        <w:rPr>
          <w:rFonts w:hint="eastAsia" w:eastAsia="黑体"/>
          <w:sz w:val="44"/>
        </w:rPr>
      </w:pPr>
    </w:p>
    <w:p>
      <w:pPr>
        <w:pStyle w:val="3"/>
        <w:rPr>
          <w:rFonts w:hint="eastAsia" w:ascii="Calibri" w:hAnsi="Calibri"/>
          <w:sz w:val="30"/>
        </w:rPr>
      </w:pPr>
      <w:r>
        <w:rPr>
          <w:rFonts w:hint="eastAsia" w:ascii="Calibri" w:hAnsi="Calibri"/>
        </w:rPr>
        <w:t>我承诺对本人填写的各项内容的真实性负责，保证没有知识产权争议。如获准立项，我承诺以本表为有约束力的协议，遵守中共宝鸡市委党校的有关规定，按计划认真开展研究工作，按时、保质、保量地取得预期研究成果。中共宝鸡市委党校有权使用本课题研究成果的所有数据和资料。</w:t>
      </w:r>
    </w:p>
    <w:p>
      <w:pPr>
        <w:rPr>
          <w:rFonts w:hint="eastAsia" w:eastAsia="仿宋_GB2312"/>
          <w:sz w:val="30"/>
        </w:rPr>
      </w:pPr>
    </w:p>
    <w:p>
      <w:pPr>
        <w:ind w:firstLine="5120" w:firstLineChars="16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申请者（签章）：</w:t>
      </w:r>
    </w:p>
    <w:p>
      <w:pPr>
        <w:ind w:firstLine="6080" w:firstLineChars="1900"/>
        <w:rPr>
          <w:rFonts w:hint="eastAsia" w:eastAsia="仿宋_GB2312"/>
          <w:sz w:val="30"/>
        </w:rPr>
      </w:pPr>
      <w:r>
        <w:rPr>
          <w:rFonts w:hint="eastAsia" w:eastAsia="仿宋_GB2312"/>
          <w:sz w:val="32"/>
        </w:rPr>
        <w:t>年    月   日</w:t>
      </w:r>
    </w:p>
    <w:tbl>
      <w:tblPr>
        <w:tblStyle w:val="4"/>
        <w:tblpPr w:leftFromText="180" w:rightFromText="180" w:vertAnchor="page" w:horzAnchor="margin" w:tblpXSpec="center" w:tblpY="175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30"/>
        <w:gridCol w:w="764"/>
        <w:gridCol w:w="200"/>
        <w:gridCol w:w="745"/>
        <w:gridCol w:w="945"/>
        <w:gridCol w:w="876"/>
        <w:gridCol w:w="489"/>
        <w:gridCol w:w="63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4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9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专长</w:t>
            </w:r>
          </w:p>
        </w:tc>
        <w:tc>
          <w:tcPr>
            <w:tcW w:w="3756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所在处室</w:t>
            </w:r>
          </w:p>
        </w:tc>
        <w:tc>
          <w:tcPr>
            <w:tcW w:w="488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19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办/宅：</w:t>
            </w:r>
          </w:p>
        </w:tc>
        <w:tc>
          <w:tcPr>
            <w:tcW w:w="169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及Email</w:t>
            </w:r>
          </w:p>
        </w:tc>
        <w:tc>
          <w:tcPr>
            <w:tcW w:w="3756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  <w:tc>
          <w:tcPr>
            <w:tcW w:w="169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56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9468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与本课题有关的近期研究成果（近期研究成果应注明名称、成果形式、发表刊物或出版单位，发表或出版时间）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5" w:hRule="atLeast"/>
          <w:jc w:val="center"/>
        </w:trPr>
        <w:tc>
          <w:tcPr>
            <w:tcW w:w="9468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-9"/>
        <w:tblOverlap w:val="never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38"/>
        <w:gridCol w:w="1355"/>
        <w:gridCol w:w="413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课题主要参加者基本情况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所在处室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专业职务</w:t>
            </w:r>
          </w:p>
        </w:tc>
        <w:tc>
          <w:tcPr>
            <w:tcW w:w="4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近期研究成果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413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98"/>
        <w:tblOverlap w:val="never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18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课题负责人所在处室意见</w:t>
            </w:r>
          </w:p>
        </w:tc>
        <w:tc>
          <w:tcPr>
            <w:tcW w:w="865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1.课题负责人所在处室是否同意本项目的申报；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2.校领导负责的课题由负责领导确认是否同意本项目的申报；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5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立项评审意见</w:t>
            </w:r>
          </w:p>
        </w:tc>
        <w:tc>
          <w:tcPr>
            <w:tcW w:w="8651" w:type="dxa"/>
            <w:noWrap w:val="0"/>
            <w:vAlign w:val="top"/>
          </w:tcPr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评审负责人签章：  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Calibri" w:hAnsi="Calibri" w:eastAsia="黑体" w:cs="Times New Roman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Calibri" w:hAnsi="Calibri" w:eastAsia="黑体" w:cs="Times New Roman"/>
          <w:sz w:val="48"/>
        </w:rPr>
      </w:pPr>
    </w:p>
    <w:tbl>
      <w:tblPr>
        <w:tblStyle w:val="4"/>
        <w:tblpPr w:leftFromText="180" w:rightFromText="180" w:vertAnchor="text" w:horzAnchor="page" w:tblpX="1815" w:tblpY="1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 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2023年度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BJS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WD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Calibri" w:hAnsi="Calibri" w:eastAsia="黑体" w:cs="Times New Roman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Calibri" w:hAnsi="Calibri" w:eastAsia="黑体" w:cs="Times New Roman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auto"/>
        <w:rPr>
          <w:rFonts w:hint="eastAsia" w:ascii="Calibri" w:hAnsi="Calibri" w:eastAsia="黑体" w:cs="Times New Roman"/>
          <w:b/>
          <w:sz w:val="48"/>
          <w:szCs w:val="48"/>
          <w:lang w:val="en" w:eastAsia="zh-CN"/>
        </w:rPr>
      </w:pPr>
      <w:r>
        <w:rPr>
          <w:rFonts w:hint="eastAsia" w:ascii="Calibri" w:hAnsi="Calibri" w:eastAsia="黑体" w:cs="Times New Roman"/>
          <w:sz w:val="48"/>
        </w:rPr>
        <w:t>中共宝鸡市委党校</w:t>
      </w:r>
      <w:r>
        <w:rPr>
          <w:rFonts w:hint="eastAsia" w:ascii="Calibri" w:hAnsi="Calibri" w:eastAsia="黑体" w:cs="Times New Roman"/>
          <w:sz w:val="48"/>
          <w:lang w:eastAsia="zh-CN"/>
        </w:rPr>
        <w:t>（行政学院）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Calibri" w:hAnsi="Calibri" w:eastAsia="黑体" w:cs="Times New Roman"/>
          <w:sz w:val="48"/>
        </w:rPr>
      </w:pPr>
      <w:r>
        <w:rPr>
          <w:rFonts w:hint="eastAsia" w:ascii="Calibri" w:hAnsi="Calibri" w:eastAsia="黑体" w:cs="Times New Roman"/>
          <w:sz w:val="48"/>
          <w:lang w:eastAsia="zh-CN"/>
        </w:rPr>
        <w:t>校级</w:t>
      </w:r>
      <w:r>
        <w:rPr>
          <w:rFonts w:hint="eastAsia" w:ascii="Calibri" w:hAnsi="Calibri" w:eastAsia="黑体" w:cs="Times New Roman"/>
          <w:sz w:val="48"/>
        </w:rPr>
        <w:t>课题论证活页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课题名称：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4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sz w:val="28"/>
                <w:szCs w:val="28"/>
              </w:rPr>
              <w:t>本论证活页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28"/>
                <w:szCs w:val="28"/>
                <w:lang w:eastAsia="zh-CN"/>
              </w:rPr>
              <w:t>按照：概况</w:t>
            </w:r>
            <w:r>
              <w:rPr>
                <w:rFonts w:hint="eastAsia" w:ascii="宋体" w:hAnsi="宋体" w:cs="宋体"/>
                <w:color w:val="000000"/>
                <w:spacing w:val="-17"/>
                <w:sz w:val="28"/>
                <w:szCs w:val="28"/>
                <w:lang w:eastAsia="zh-CN"/>
              </w:rPr>
              <w:t>分析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28"/>
                <w:szCs w:val="28"/>
                <w:lang w:eastAsia="zh-CN"/>
              </w:rPr>
              <w:t>、研究意义、基本内容、预期影响</w:t>
            </w:r>
            <w:r>
              <w:rPr>
                <w:rFonts w:hint="eastAsia" w:ascii="宋体" w:hAnsi="宋体" w:cs="宋体"/>
                <w:color w:val="000000"/>
                <w:spacing w:val="-17"/>
                <w:sz w:val="28"/>
                <w:szCs w:val="28"/>
                <w:lang w:eastAsia="zh-CN"/>
              </w:rPr>
              <w:t>、研究基础（不填写作者姓名、单位）</w:t>
            </w:r>
            <w:r>
              <w:rPr>
                <w:rFonts w:hint="eastAsia" w:ascii="宋体" w:hAnsi="宋体" w:cs="宋体"/>
                <w:color w:val="000000"/>
                <w:spacing w:val="-17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28"/>
                <w:szCs w:val="28"/>
              </w:rPr>
              <w:t>个方面提纲撰写，总字数不超过4000字。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8" w:hRule="atLeast"/>
        </w:trPr>
        <w:tc>
          <w:tcPr>
            <w:tcW w:w="906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027"/>
              </w:tabs>
              <w:spacing w:line="360" w:lineRule="auto"/>
              <w:ind w:firstLine="562" w:firstLineChars="200"/>
              <w:jc w:val="left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  <w:t>概况分析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jc w:val="left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027"/>
              </w:tabs>
              <w:spacing w:line="360" w:lineRule="auto"/>
              <w:ind w:left="0" w:leftChars="0" w:firstLine="562" w:firstLineChars="200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  <w:t>研究意义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ind w:firstLine="562" w:firstLineChars="200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  <w:t>三、基本内容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ind w:firstLine="562" w:firstLineChars="200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  <w:t>四、预期影响</w:t>
            </w:r>
          </w:p>
          <w:p>
            <w:pPr>
              <w:numPr>
                <w:ilvl w:val="0"/>
                <w:numId w:val="0"/>
              </w:numPr>
              <w:tabs>
                <w:tab w:val="left" w:pos="1027"/>
              </w:tabs>
              <w:spacing w:line="360" w:lineRule="auto"/>
              <w:ind w:leftChars="200"/>
              <w:jc w:val="both"/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4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  <w:lang w:eastAsia="zh-CN"/>
              </w:rPr>
              <w:t>五、研究基础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6BAE61"/>
    <w:multiLevelType w:val="singleLevel"/>
    <w:tmpl w:val="FF6BAE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7767E"/>
    <w:rsid w:val="0B7AF7B0"/>
    <w:rsid w:val="38D77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2023-03-21T22:42:00Z</dcterms:created>
  <dc:creator>guest</dc:creator>
  <cp:lastModifiedBy>guest</cp:lastModifiedBy>
  <dcterms:modified xsi:type="dcterms:W3CDTF">2023-03-21T14:45:01Z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